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BAD5" w14:textId="77777777" w:rsidR="00CE6C18" w:rsidRPr="00CE6C18" w:rsidRDefault="00CE6C18" w:rsidP="00CE6C18">
      <w:pPr>
        <w:shd w:val="clear" w:color="auto" w:fill="FFFFFF"/>
        <w:spacing w:after="150" w:line="240" w:lineRule="auto"/>
        <w:textAlignment w:val="baseline"/>
        <w:outlineLvl w:val="4"/>
        <w:rPr>
          <w:rFonts w:ascii="Times New Roman" w:eastAsia="Times New Roman" w:hAnsi="Times New Roman" w:cs="Times New Roman"/>
          <w:b/>
          <w:bCs/>
          <w:color w:val="333333"/>
          <w:sz w:val="24"/>
          <w:szCs w:val="24"/>
          <w:lang w:eastAsia="lt-LT"/>
        </w:rPr>
      </w:pPr>
      <w:r w:rsidRPr="00CE6C18">
        <w:rPr>
          <w:rFonts w:ascii="Times New Roman" w:eastAsia="Times New Roman" w:hAnsi="Times New Roman" w:cs="Times New Roman"/>
          <w:b/>
          <w:bCs/>
          <w:color w:val="333333"/>
          <w:sz w:val="24"/>
          <w:szCs w:val="24"/>
          <w:lang w:eastAsia="lt-LT"/>
        </w:rPr>
        <w:t>Pažangos programa</w:t>
      </w:r>
    </w:p>
    <w:p w14:paraId="34B937C0" w14:textId="77777777" w:rsidR="00CE6C18" w:rsidRPr="00CE6C18" w:rsidRDefault="00CE6C18" w:rsidP="00CE6C18">
      <w:pPr>
        <w:shd w:val="clear" w:color="auto" w:fill="FFFFFF"/>
        <w:spacing w:after="150" w:line="240" w:lineRule="auto"/>
        <w:textAlignment w:val="baseline"/>
        <w:outlineLvl w:val="0"/>
        <w:rPr>
          <w:rFonts w:ascii="Times New Roman" w:eastAsia="Times New Roman" w:hAnsi="Times New Roman" w:cs="Times New Roman"/>
          <w:b/>
          <w:bCs/>
          <w:color w:val="333333"/>
          <w:kern w:val="36"/>
          <w:sz w:val="72"/>
          <w:szCs w:val="72"/>
          <w:u w:val="single"/>
          <w:lang w:eastAsia="lt-LT"/>
        </w:rPr>
      </w:pPr>
      <w:r w:rsidRPr="00CE6C18">
        <w:rPr>
          <w:rFonts w:ascii="Times New Roman" w:eastAsia="Times New Roman" w:hAnsi="Times New Roman" w:cs="Times New Roman"/>
          <w:b/>
          <w:bCs/>
          <w:color w:val="333333"/>
          <w:kern w:val="36"/>
          <w:sz w:val="72"/>
          <w:szCs w:val="72"/>
          <w:u w:val="single"/>
          <w:lang w:eastAsia="lt-LT"/>
        </w:rPr>
        <w:t>Tūkstantmečio mokyklos</w:t>
      </w:r>
    </w:p>
    <w:p w14:paraId="409C8755" w14:textId="77777777" w:rsidR="00CE6C18" w:rsidRPr="00CE6C18" w:rsidRDefault="00CE6C18" w:rsidP="00CE6C18">
      <w:pPr>
        <w:shd w:val="clear" w:color="auto" w:fill="FFFFFF"/>
        <w:spacing w:after="240" w:line="240" w:lineRule="auto"/>
        <w:textAlignment w:val="baseline"/>
        <w:rPr>
          <w:rFonts w:ascii="Times New Roman" w:eastAsia="Times New Roman" w:hAnsi="Times New Roman" w:cs="Times New Roman"/>
          <w:i/>
          <w:iCs/>
          <w:color w:val="5A5A5A"/>
          <w:sz w:val="24"/>
          <w:szCs w:val="24"/>
          <w:lang w:eastAsia="lt-LT"/>
        </w:rPr>
      </w:pPr>
      <w:r w:rsidRPr="00CE6C18">
        <w:rPr>
          <w:rFonts w:ascii="Times New Roman" w:eastAsia="Times New Roman" w:hAnsi="Times New Roman" w:cs="Times New Roman"/>
          <w:i/>
          <w:iCs/>
          <w:color w:val="5A5A5A"/>
          <w:sz w:val="24"/>
          <w:szCs w:val="24"/>
          <w:lang w:eastAsia="lt-LT"/>
        </w:rPr>
        <w:t>Kiekvienas Lietuvos vaikas turi galimybę mokytis šiuolaikiškoje ir atviroje mokykloje.</w:t>
      </w:r>
    </w:p>
    <w:p w14:paraId="7020E595" w14:textId="07387E66" w:rsidR="00CE6C18" w:rsidRPr="00CE6C18" w:rsidRDefault="00CE6C18" w:rsidP="008453AB">
      <w:pPr>
        <w:pStyle w:val="Antrat2"/>
        <w:numPr>
          <w:ilvl w:val="0"/>
          <w:numId w:val="1"/>
        </w:numPr>
        <w:shd w:val="clear" w:color="auto" w:fill="F5F5F5"/>
        <w:spacing w:before="0"/>
        <w:textAlignment w:val="baseline"/>
        <w:rPr>
          <w:rFonts w:ascii="Times New Roman" w:hAnsi="Times New Roman" w:cs="Times New Roman"/>
          <w:b/>
          <w:bCs/>
          <w:color w:val="333333"/>
          <w:sz w:val="28"/>
          <w:szCs w:val="28"/>
          <w:u w:val="single"/>
        </w:rPr>
      </w:pPr>
      <w:r w:rsidRPr="00CE6C18">
        <w:rPr>
          <w:rFonts w:ascii="Times New Roman" w:hAnsi="Times New Roman" w:cs="Times New Roman"/>
          <w:b/>
          <w:bCs/>
          <w:color w:val="333333"/>
          <w:sz w:val="28"/>
          <w:szCs w:val="28"/>
          <w:u w:val="single"/>
        </w:rPr>
        <w:t>Tūkstantmečio mokyklų koncepcija</w:t>
      </w:r>
    </w:p>
    <w:p w14:paraId="1D55C7ED" w14:textId="77777777" w:rsidR="00CE6C18" w:rsidRPr="00CE6C18" w:rsidRDefault="00CE6C18" w:rsidP="00CE6C18"/>
    <w:p w14:paraId="39148854" w14:textId="77777777" w:rsidR="00CE6C18" w:rsidRPr="00CE6C18" w:rsidRDefault="00CE6C18" w:rsidP="00CE6C18">
      <w:pPr>
        <w:pStyle w:val="Antrat4"/>
        <w:spacing w:before="0"/>
        <w:textAlignment w:val="baseline"/>
        <w:rPr>
          <w:rFonts w:ascii="Times New Roman" w:hAnsi="Times New Roman" w:cs="Times New Roman"/>
          <w:color w:val="333333"/>
          <w:sz w:val="24"/>
          <w:szCs w:val="24"/>
        </w:rPr>
      </w:pPr>
      <w:r w:rsidRPr="00CE6C18">
        <w:rPr>
          <w:rFonts w:ascii="Times New Roman" w:hAnsi="Times New Roman" w:cs="Times New Roman"/>
          <w:color w:val="333333"/>
          <w:sz w:val="24"/>
          <w:szCs w:val="24"/>
        </w:rPr>
        <w:t>Programos tikslas</w:t>
      </w:r>
    </w:p>
    <w:p w14:paraId="63BEDA73" w14:textId="77777777" w:rsidR="00CE6C18" w:rsidRPr="00CE6C18" w:rsidRDefault="00CE6C18" w:rsidP="00CE6C18">
      <w:pPr>
        <w:pStyle w:val="prastasiniatinklio"/>
        <w:spacing w:before="0" w:beforeAutospacing="0" w:after="240" w:afterAutospacing="0"/>
        <w:textAlignment w:val="baseline"/>
      </w:pPr>
      <w:r w:rsidRPr="00CE6C18">
        <w:t>Mažinti mokinių pasiekimų atotrūkius ir sukurti integralias, optimalias ir</w:t>
      </w:r>
      <w:r w:rsidRPr="00CE6C18">
        <w:br/>
        <w:t>kokybiškas ugdymo(-</w:t>
      </w:r>
      <w:proofErr w:type="spellStart"/>
      <w:r w:rsidRPr="00CE6C18">
        <w:t>si</w:t>
      </w:r>
      <w:proofErr w:type="spellEnd"/>
      <w:r w:rsidRPr="00CE6C18">
        <w:t>) sąlygas kiekvienoje savivaldybėje.</w:t>
      </w:r>
    </w:p>
    <w:p w14:paraId="2BCF691C" w14:textId="77777777" w:rsidR="00CE6C18" w:rsidRPr="00CE6C18" w:rsidRDefault="00CE6C18" w:rsidP="00CE6C18">
      <w:pPr>
        <w:pStyle w:val="Antrat4"/>
        <w:spacing w:before="0"/>
        <w:textAlignment w:val="baseline"/>
        <w:rPr>
          <w:rFonts w:ascii="Times New Roman" w:hAnsi="Times New Roman" w:cs="Times New Roman"/>
          <w:color w:val="333333"/>
          <w:sz w:val="24"/>
          <w:szCs w:val="24"/>
        </w:rPr>
      </w:pPr>
      <w:r w:rsidRPr="00CE6C18">
        <w:rPr>
          <w:rFonts w:ascii="Times New Roman" w:hAnsi="Times New Roman" w:cs="Times New Roman"/>
          <w:color w:val="333333"/>
          <w:sz w:val="24"/>
          <w:szCs w:val="24"/>
        </w:rPr>
        <w:t>Programos vizija</w:t>
      </w:r>
    </w:p>
    <w:p w14:paraId="4F003043" w14:textId="77777777" w:rsidR="00CE6C18" w:rsidRPr="00CE6C18" w:rsidRDefault="00CE6C18" w:rsidP="00CE6C18">
      <w:pPr>
        <w:pStyle w:val="prastasiniatinklio"/>
        <w:spacing w:before="0" w:beforeAutospacing="0" w:after="240" w:afterAutospacing="0"/>
        <w:textAlignment w:val="baseline"/>
      </w:pPr>
      <w:r w:rsidRPr="00CE6C18">
        <w:t>Kiekvienas Lietuvos vaikas turi galimybę mokytis šiuolaikiškoje ir atviroje mokykloje. Nuoseklus, palaipsninis visų mokyklų atnaujinimas.</w:t>
      </w:r>
    </w:p>
    <w:p w14:paraId="7E0E79C8" w14:textId="77777777" w:rsidR="00CE6C18" w:rsidRDefault="00CE6C18" w:rsidP="00CE6C18">
      <w:pPr>
        <w:pStyle w:val="Antrat2"/>
        <w:shd w:val="clear" w:color="auto" w:fill="FFFFFF"/>
        <w:spacing w:before="0"/>
        <w:textAlignment w:val="baseline"/>
        <w:rPr>
          <w:rFonts w:ascii="Times New Roman" w:hAnsi="Times New Roman" w:cs="Times New Roman"/>
          <w:color w:val="333333"/>
          <w:sz w:val="24"/>
          <w:szCs w:val="24"/>
        </w:rPr>
      </w:pPr>
    </w:p>
    <w:p w14:paraId="74755734" w14:textId="7EE3A3C3" w:rsidR="00CE6C18" w:rsidRPr="00CE6C18" w:rsidRDefault="00CE6C18" w:rsidP="008453AB">
      <w:pPr>
        <w:pStyle w:val="Antrat2"/>
        <w:numPr>
          <w:ilvl w:val="0"/>
          <w:numId w:val="1"/>
        </w:numPr>
        <w:shd w:val="clear" w:color="auto" w:fill="FFFFFF"/>
        <w:spacing w:before="0"/>
        <w:textAlignment w:val="baseline"/>
        <w:rPr>
          <w:rFonts w:ascii="Times New Roman" w:hAnsi="Times New Roman" w:cs="Times New Roman"/>
          <w:b/>
          <w:bCs/>
          <w:color w:val="333333"/>
          <w:sz w:val="28"/>
          <w:szCs w:val="28"/>
          <w:u w:val="single"/>
        </w:rPr>
      </w:pPr>
      <w:r w:rsidRPr="00CE6C18">
        <w:rPr>
          <w:rFonts w:ascii="Times New Roman" w:hAnsi="Times New Roman" w:cs="Times New Roman"/>
          <w:b/>
          <w:bCs/>
          <w:color w:val="333333"/>
          <w:sz w:val="28"/>
          <w:szCs w:val="28"/>
          <w:u w:val="single"/>
        </w:rPr>
        <w:t>Pagrindiniai principai</w:t>
      </w:r>
    </w:p>
    <w:p w14:paraId="549F4918" w14:textId="77777777" w:rsidR="00CE6C18" w:rsidRPr="00CE6C18" w:rsidRDefault="00CE6C18" w:rsidP="00CE6C18">
      <w:pPr>
        <w:pStyle w:val="Antrat4"/>
        <w:spacing w:before="0" w:after="120"/>
        <w:jc w:val="center"/>
        <w:textAlignment w:val="baseline"/>
        <w:rPr>
          <w:rFonts w:ascii="Times New Roman" w:hAnsi="Times New Roman" w:cs="Times New Roman"/>
          <w:color w:val="333333"/>
          <w:sz w:val="28"/>
          <w:szCs w:val="28"/>
          <w:u w:val="single"/>
        </w:rPr>
      </w:pPr>
      <w:r w:rsidRPr="00CE6C18">
        <w:rPr>
          <w:rFonts w:ascii="Times New Roman" w:hAnsi="Times New Roman" w:cs="Times New Roman"/>
          <w:color w:val="333333"/>
          <w:sz w:val="28"/>
          <w:szCs w:val="28"/>
          <w:u w:val="single"/>
        </w:rPr>
        <w:t>Individualus dėmesys</w:t>
      </w:r>
    </w:p>
    <w:p w14:paraId="7DC40A70" w14:textId="77777777" w:rsidR="00CE6C18" w:rsidRPr="00CE6C18" w:rsidRDefault="00CE6C18" w:rsidP="00CE6C18">
      <w:pPr>
        <w:pStyle w:val="elementor-icon-box-description"/>
        <w:spacing w:before="0" w:beforeAutospacing="0" w:after="0" w:afterAutospacing="0"/>
        <w:jc w:val="center"/>
        <w:textAlignment w:val="baseline"/>
      </w:pPr>
      <w:r w:rsidRPr="00CE6C18">
        <w:t>Sprendimai konkrečioms savivaldybėms, jau veikiančioms mokykloms stiprinti</w:t>
      </w:r>
    </w:p>
    <w:p w14:paraId="7F1D9FD5" w14:textId="77777777" w:rsidR="00CE6C18" w:rsidRPr="00CE6C18" w:rsidRDefault="00CE6C18" w:rsidP="00CE6C18">
      <w:pPr>
        <w:pStyle w:val="Antrat4"/>
        <w:spacing w:before="0" w:after="120"/>
        <w:jc w:val="center"/>
        <w:textAlignment w:val="baseline"/>
        <w:rPr>
          <w:rFonts w:ascii="Times New Roman" w:hAnsi="Times New Roman" w:cs="Times New Roman"/>
          <w:color w:val="333333"/>
          <w:sz w:val="24"/>
          <w:szCs w:val="24"/>
        </w:rPr>
      </w:pPr>
    </w:p>
    <w:p w14:paraId="64D15A07" w14:textId="7400F02E" w:rsidR="00CE6C18" w:rsidRPr="00CE6C18" w:rsidRDefault="00CE6C18" w:rsidP="00CE6C18">
      <w:pPr>
        <w:pStyle w:val="Antrat4"/>
        <w:spacing w:before="0" w:after="120"/>
        <w:jc w:val="center"/>
        <w:textAlignment w:val="baseline"/>
        <w:rPr>
          <w:rFonts w:ascii="Times New Roman" w:hAnsi="Times New Roman" w:cs="Times New Roman"/>
          <w:color w:val="333333"/>
          <w:sz w:val="28"/>
          <w:szCs w:val="28"/>
          <w:u w:val="single"/>
        </w:rPr>
      </w:pPr>
      <w:r w:rsidRPr="00CE6C18">
        <w:rPr>
          <w:rFonts w:ascii="Times New Roman" w:hAnsi="Times New Roman" w:cs="Times New Roman"/>
          <w:color w:val="333333"/>
          <w:sz w:val="28"/>
          <w:szCs w:val="28"/>
          <w:u w:val="single"/>
        </w:rPr>
        <w:t>Bendradarbiavimas</w:t>
      </w:r>
    </w:p>
    <w:p w14:paraId="4E77BBBF" w14:textId="77777777" w:rsidR="00CE6C18" w:rsidRPr="00CE6C18" w:rsidRDefault="00CE6C18" w:rsidP="00CE6C18">
      <w:pPr>
        <w:pStyle w:val="elementor-icon-box-description"/>
        <w:spacing w:before="0" w:beforeAutospacing="0" w:after="0" w:afterAutospacing="0"/>
        <w:jc w:val="center"/>
        <w:textAlignment w:val="baseline"/>
      </w:pPr>
      <w:r w:rsidRPr="00CE6C18">
        <w:t>Skatinamas savivaldybių bendradarbiavimas rengiant ir įgyvendinant bendrus švietimo pažangos planus</w:t>
      </w:r>
    </w:p>
    <w:p w14:paraId="38BE62E5" w14:textId="77777777" w:rsidR="00CE6C18" w:rsidRPr="00CE6C18" w:rsidRDefault="00CE6C18" w:rsidP="00CE6C18">
      <w:pPr>
        <w:pStyle w:val="Antrat4"/>
        <w:spacing w:before="0" w:after="120"/>
        <w:jc w:val="center"/>
        <w:textAlignment w:val="baseline"/>
        <w:rPr>
          <w:rFonts w:ascii="Times New Roman" w:hAnsi="Times New Roman" w:cs="Times New Roman"/>
          <w:color w:val="333333"/>
          <w:sz w:val="24"/>
          <w:szCs w:val="24"/>
        </w:rPr>
      </w:pPr>
    </w:p>
    <w:p w14:paraId="626A7C3B" w14:textId="33764BF4" w:rsidR="00CE6C18" w:rsidRPr="00CE6C18" w:rsidRDefault="00CE6C18" w:rsidP="00CE6C18">
      <w:pPr>
        <w:pStyle w:val="Antrat4"/>
        <w:spacing w:before="0" w:after="120"/>
        <w:jc w:val="center"/>
        <w:textAlignment w:val="baseline"/>
        <w:rPr>
          <w:rFonts w:ascii="Times New Roman" w:hAnsi="Times New Roman" w:cs="Times New Roman"/>
          <w:color w:val="333333"/>
          <w:sz w:val="28"/>
          <w:szCs w:val="28"/>
          <w:u w:val="single"/>
        </w:rPr>
      </w:pPr>
      <w:r w:rsidRPr="00CE6C18">
        <w:rPr>
          <w:rFonts w:ascii="Times New Roman" w:hAnsi="Times New Roman" w:cs="Times New Roman"/>
          <w:color w:val="333333"/>
          <w:sz w:val="28"/>
          <w:szCs w:val="28"/>
          <w:u w:val="single"/>
        </w:rPr>
        <w:t>Tinklaveika</w:t>
      </w:r>
    </w:p>
    <w:p w14:paraId="2A2CC837" w14:textId="7F59E88C" w:rsidR="00CE6C18" w:rsidRPr="00CE6C18" w:rsidRDefault="00CE6C18" w:rsidP="00CE6C18">
      <w:pPr>
        <w:pStyle w:val="elementor-icon-box-description"/>
        <w:spacing w:before="0" w:beforeAutospacing="0" w:after="0" w:afterAutospacing="0"/>
        <w:jc w:val="center"/>
        <w:textAlignment w:val="baseline"/>
      </w:pPr>
      <w:r w:rsidRPr="00CE6C18">
        <w:t>Skatinamas mokyklų jungimasis į tinklus, kuriant naujus mokyklų tarpusavio ryšius. Programoje sukurti intelektiniai ir infrastruktūriniai resursai prieinami ir kitų mokyklų mokiniams bei mokytojams</w:t>
      </w:r>
    </w:p>
    <w:p w14:paraId="373B3367" w14:textId="77777777" w:rsidR="00CE6C18" w:rsidRPr="00CE6C18" w:rsidRDefault="00CE6C18" w:rsidP="00CE6C18">
      <w:pPr>
        <w:pStyle w:val="elementor-icon-box-description"/>
        <w:spacing w:before="0" w:beforeAutospacing="0" w:after="0" w:afterAutospacing="0"/>
        <w:jc w:val="center"/>
        <w:textAlignment w:val="baseline"/>
      </w:pPr>
    </w:p>
    <w:p w14:paraId="1309A539" w14:textId="77777777" w:rsidR="00CE6C18" w:rsidRPr="00CE6C18" w:rsidRDefault="00CE6C18" w:rsidP="00CE6C18">
      <w:pPr>
        <w:pStyle w:val="Antrat4"/>
        <w:spacing w:before="0" w:after="120"/>
        <w:jc w:val="center"/>
        <w:textAlignment w:val="baseline"/>
        <w:rPr>
          <w:rFonts w:ascii="Times New Roman" w:hAnsi="Times New Roman" w:cs="Times New Roman"/>
          <w:color w:val="333333"/>
          <w:sz w:val="28"/>
          <w:szCs w:val="28"/>
          <w:u w:val="single"/>
        </w:rPr>
      </w:pPr>
      <w:r w:rsidRPr="00CE6C18">
        <w:rPr>
          <w:rFonts w:ascii="Times New Roman" w:hAnsi="Times New Roman" w:cs="Times New Roman"/>
          <w:color w:val="333333"/>
          <w:sz w:val="28"/>
          <w:szCs w:val="28"/>
          <w:u w:val="single"/>
        </w:rPr>
        <w:t>Mokyklų veiklos tobulinimo sritys</w:t>
      </w:r>
    </w:p>
    <w:p w14:paraId="74143ADE" w14:textId="6FCA17F5" w:rsidR="00CE6C18" w:rsidRPr="00CE6C18" w:rsidRDefault="00CE6C18" w:rsidP="00CE6C18">
      <w:pPr>
        <w:pStyle w:val="elementor-icon-box-description"/>
        <w:spacing w:before="0" w:beforeAutospacing="0" w:after="0" w:afterAutospacing="0"/>
        <w:jc w:val="center"/>
        <w:textAlignment w:val="baseline"/>
      </w:pPr>
      <w:proofErr w:type="spellStart"/>
      <w:r w:rsidRPr="00CE6C18">
        <w:t>Įtraukusis</w:t>
      </w:r>
      <w:proofErr w:type="spellEnd"/>
      <w:r w:rsidRPr="00CE6C18">
        <w:t xml:space="preserve"> ugdymas</w:t>
      </w:r>
      <w:r w:rsidRPr="00CE6C18">
        <w:br/>
        <w:t>Lyderystė</w:t>
      </w:r>
      <w:r w:rsidRPr="00CE6C18">
        <w:br/>
        <w:t>Kultūrinis ugdymas</w:t>
      </w:r>
      <w:r w:rsidRPr="00CE6C18">
        <w:br/>
        <w:t>STEAM ugdymas</w:t>
      </w:r>
    </w:p>
    <w:p w14:paraId="370614D4" w14:textId="77777777" w:rsidR="00CE6C18" w:rsidRPr="00CE6C18" w:rsidRDefault="00CE6C18" w:rsidP="00CE6C18">
      <w:pPr>
        <w:pStyle w:val="elementor-icon-box-description"/>
        <w:spacing w:before="0" w:beforeAutospacing="0" w:after="0" w:afterAutospacing="0"/>
        <w:jc w:val="center"/>
        <w:textAlignment w:val="baseline"/>
      </w:pPr>
    </w:p>
    <w:p w14:paraId="47235B92" w14:textId="77777777" w:rsidR="00CE6C18" w:rsidRPr="00CE6C18" w:rsidRDefault="00CE6C18" w:rsidP="00CE6C18">
      <w:pPr>
        <w:pStyle w:val="Antrat4"/>
        <w:spacing w:before="0" w:after="120"/>
        <w:jc w:val="center"/>
        <w:textAlignment w:val="baseline"/>
        <w:rPr>
          <w:rFonts w:ascii="Times New Roman" w:hAnsi="Times New Roman" w:cs="Times New Roman"/>
          <w:color w:val="333333"/>
          <w:sz w:val="28"/>
          <w:szCs w:val="28"/>
          <w:u w:val="single"/>
        </w:rPr>
      </w:pPr>
      <w:r w:rsidRPr="00CE6C18">
        <w:rPr>
          <w:rFonts w:ascii="Times New Roman" w:hAnsi="Times New Roman" w:cs="Times New Roman"/>
          <w:color w:val="333333"/>
          <w:sz w:val="28"/>
          <w:szCs w:val="28"/>
          <w:u w:val="single"/>
        </w:rPr>
        <w:t>Prieinama pagalba</w:t>
      </w:r>
    </w:p>
    <w:p w14:paraId="327CD2DF" w14:textId="17872113" w:rsidR="00CE6C18" w:rsidRDefault="00CE6C18" w:rsidP="00CE6C18">
      <w:pPr>
        <w:pStyle w:val="elementor-icon-box-description"/>
        <w:spacing w:before="0" w:beforeAutospacing="0" w:after="0" w:afterAutospacing="0"/>
        <w:jc w:val="center"/>
        <w:textAlignment w:val="baseline"/>
      </w:pPr>
      <w:r w:rsidRPr="00CE6C18">
        <w:t>Visos programos metu savivaldybes konsultuos Tūkstantmečio mokyklų akademija</w:t>
      </w:r>
    </w:p>
    <w:p w14:paraId="360C828F" w14:textId="77777777" w:rsidR="00CE6C18" w:rsidRPr="00CE6C18" w:rsidRDefault="00CE6C18" w:rsidP="00CE6C18">
      <w:pPr>
        <w:pStyle w:val="elementor-icon-box-description"/>
        <w:spacing w:before="0" w:beforeAutospacing="0" w:after="0" w:afterAutospacing="0"/>
        <w:jc w:val="center"/>
        <w:textAlignment w:val="baseline"/>
      </w:pPr>
    </w:p>
    <w:p w14:paraId="65475C91" w14:textId="77777777" w:rsidR="00CE6C18" w:rsidRDefault="00CE6C18" w:rsidP="00CE6C18">
      <w:pPr>
        <w:pStyle w:val="Antrat2"/>
        <w:shd w:val="clear" w:color="auto" w:fill="F5F5F5"/>
        <w:spacing w:before="0"/>
        <w:textAlignment w:val="baseline"/>
        <w:rPr>
          <w:rFonts w:ascii="Times New Roman" w:hAnsi="Times New Roman" w:cs="Times New Roman"/>
          <w:b/>
          <w:bCs/>
          <w:color w:val="333333"/>
          <w:sz w:val="28"/>
          <w:szCs w:val="28"/>
          <w:u w:val="single"/>
        </w:rPr>
      </w:pPr>
    </w:p>
    <w:p w14:paraId="54028D42" w14:textId="77777777" w:rsidR="00CE6C18" w:rsidRDefault="00CE6C18" w:rsidP="00CE6C18">
      <w:pPr>
        <w:pStyle w:val="Antrat2"/>
        <w:shd w:val="clear" w:color="auto" w:fill="F5F5F5"/>
        <w:spacing w:before="0"/>
        <w:textAlignment w:val="baseline"/>
        <w:rPr>
          <w:rFonts w:ascii="Times New Roman" w:hAnsi="Times New Roman" w:cs="Times New Roman"/>
          <w:b/>
          <w:bCs/>
          <w:color w:val="333333"/>
          <w:sz w:val="28"/>
          <w:szCs w:val="28"/>
          <w:u w:val="single"/>
        </w:rPr>
      </w:pPr>
    </w:p>
    <w:p w14:paraId="5A69CCDC" w14:textId="77777777" w:rsidR="00CE6C18" w:rsidRDefault="00CE6C18" w:rsidP="00CE6C18">
      <w:pPr>
        <w:pStyle w:val="Antrat2"/>
        <w:shd w:val="clear" w:color="auto" w:fill="F5F5F5"/>
        <w:spacing w:before="0"/>
        <w:textAlignment w:val="baseline"/>
        <w:rPr>
          <w:rFonts w:ascii="Times New Roman" w:hAnsi="Times New Roman" w:cs="Times New Roman"/>
          <w:b/>
          <w:bCs/>
          <w:color w:val="333333"/>
          <w:sz w:val="28"/>
          <w:szCs w:val="28"/>
          <w:u w:val="single"/>
        </w:rPr>
      </w:pPr>
    </w:p>
    <w:p w14:paraId="2E875A88" w14:textId="0F8CA0D4" w:rsidR="00CE6C18" w:rsidRDefault="00CE6C18" w:rsidP="008453AB">
      <w:pPr>
        <w:pStyle w:val="Antrat2"/>
        <w:numPr>
          <w:ilvl w:val="0"/>
          <w:numId w:val="1"/>
        </w:numPr>
        <w:shd w:val="clear" w:color="auto" w:fill="F5F5F5"/>
        <w:spacing w:before="0"/>
        <w:textAlignment w:val="baseline"/>
        <w:rPr>
          <w:rFonts w:ascii="Times New Roman" w:hAnsi="Times New Roman" w:cs="Times New Roman"/>
          <w:b/>
          <w:bCs/>
          <w:color w:val="333333"/>
          <w:sz w:val="28"/>
          <w:szCs w:val="28"/>
          <w:u w:val="single"/>
        </w:rPr>
      </w:pPr>
      <w:r w:rsidRPr="00CE6C18">
        <w:rPr>
          <w:rFonts w:ascii="Times New Roman" w:hAnsi="Times New Roman" w:cs="Times New Roman"/>
          <w:b/>
          <w:bCs/>
          <w:color w:val="333333"/>
          <w:sz w:val="28"/>
          <w:szCs w:val="28"/>
          <w:u w:val="single"/>
        </w:rPr>
        <w:t>Mokykl</w:t>
      </w:r>
      <w:r w:rsidR="008453AB">
        <w:rPr>
          <w:rFonts w:ascii="Times New Roman" w:hAnsi="Times New Roman" w:cs="Times New Roman"/>
          <w:b/>
          <w:bCs/>
          <w:color w:val="333333"/>
          <w:sz w:val="28"/>
          <w:szCs w:val="28"/>
          <w:u w:val="single"/>
        </w:rPr>
        <w:t>os</w:t>
      </w:r>
      <w:r w:rsidRPr="00CE6C18">
        <w:rPr>
          <w:rFonts w:ascii="Times New Roman" w:hAnsi="Times New Roman" w:cs="Times New Roman"/>
          <w:b/>
          <w:bCs/>
          <w:color w:val="333333"/>
          <w:sz w:val="28"/>
          <w:szCs w:val="28"/>
          <w:u w:val="single"/>
        </w:rPr>
        <w:t xml:space="preserve"> veiklos tobulinimo sritys</w:t>
      </w:r>
    </w:p>
    <w:p w14:paraId="24C2E16D" w14:textId="77777777" w:rsidR="00CE6C18" w:rsidRPr="00CE6C18" w:rsidRDefault="00CE6C18" w:rsidP="00CE6C18"/>
    <w:p w14:paraId="19A8D040" w14:textId="77777777" w:rsidR="00CE6C18" w:rsidRPr="00CE6C18" w:rsidRDefault="00000000" w:rsidP="00CE6C18">
      <w:pPr>
        <w:pStyle w:val="Antrat4"/>
        <w:spacing w:before="0" w:after="300"/>
        <w:jc w:val="center"/>
        <w:textAlignment w:val="baseline"/>
        <w:rPr>
          <w:rFonts w:ascii="Times New Roman" w:hAnsi="Times New Roman" w:cs="Times New Roman"/>
          <w:color w:val="auto"/>
          <w:sz w:val="28"/>
          <w:szCs w:val="28"/>
        </w:rPr>
      </w:pPr>
      <w:hyperlink r:id="rId8" w:history="1">
        <w:r w:rsidR="00CE6C18" w:rsidRPr="00CE6C18">
          <w:rPr>
            <w:rStyle w:val="Hipersaitas"/>
            <w:rFonts w:ascii="Times New Roman" w:hAnsi="Times New Roman" w:cs="Times New Roman"/>
            <w:color w:val="auto"/>
            <w:sz w:val="28"/>
            <w:szCs w:val="28"/>
          </w:rPr>
          <w:t>Lyderystė</w:t>
        </w:r>
      </w:hyperlink>
    </w:p>
    <w:p w14:paraId="6DADAE07" w14:textId="708AA948" w:rsidR="00CE6C18" w:rsidRPr="00CE6C18" w:rsidRDefault="00CE6C18" w:rsidP="00CE6C18">
      <w:pPr>
        <w:pStyle w:val="elementor-icon-box-description"/>
        <w:spacing w:before="0" w:beforeAutospacing="0" w:after="0" w:afterAutospacing="0"/>
        <w:textAlignment w:val="baseline"/>
      </w:pPr>
      <w:r w:rsidRPr="00CE6C18">
        <w:t>Tobulinama įgyvendinant veiklas, nukreiptas į mokyklos vadovo ir mokytojų asmeninio pasitikėjimo ir įsitraukimo į mokyklos gyvenimą stiprinimą, mokyklos bendruomenės telkimą ir įgalinimą veikti kartu dėl kiekvieno mokinio sėkmės, į pozityvių mokyklos bendruomenės tarpusavio santykių ir mokyklos mikroklimato kūrimą, užtikrinančių saugią fizinę ir emocinę mokymo(</w:t>
      </w:r>
      <w:proofErr w:type="spellStart"/>
      <w:r w:rsidRPr="00CE6C18">
        <w:t>si</w:t>
      </w:r>
      <w:proofErr w:type="spellEnd"/>
      <w:r w:rsidRPr="00CE6C18">
        <w:t xml:space="preserve">) aplinką kiekvienam.  </w:t>
      </w:r>
    </w:p>
    <w:p w14:paraId="3B2D42A7" w14:textId="1536AD93" w:rsidR="00CE6C18" w:rsidRPr="00CE6C18" w:rsidRDefault="00000000" w:rsidP="00CE6C18">
      <w:pPr>
        <w:pStyle w:val="Antrat4"/>
        <w:spacing w:before="0" w:after="300"/>
        <w:jc w:val="center"/>
        <w:textAlignment w:val="baseline"/>
        <w:rPr>
          <w:rFonts w:ascii="Times New Roman" w:hAnsi="Times New Roman" w:cs="Times New Roman"/>
          <w:color w:val="auto"/>
          <w:sz w:val="28"/>
          <w:szCs w:val="28"/>
        </w:rPr>
      </w:pPr>
      <w:hyperlink r:id="rId9" w:history="1">
        <w:proofErr w:type="spellStart"/>
        <w:r w:rsidR="00CE6C18" w:rsidRPr="00CE6C18">
          <w:rPr>
            <w:rStyle w:val="Hipersaitas"/>
            <w:rFonts w:ascii="Times New Roman" w:hAnsi="Times New Roman" w:cs="Times New Roman"/>
            <w:color w:val="auto"/>
            <w:sz w:val="28"/>
            <w:szCs w:val="28"/>
          </w:rPr>
          <w:t>Įtraukusis</w:t>
        </w:r>
        <w:proofErr w:type="spellEnd"/>
        <w:r w:rsidR="00CE6C18" w:rsidRPr="00CE6C18">
          <w:rPr>
            <w:rStyle w:val="Hipersaitas"/>
            <w:rFonts w:ascii="Times New Roman" w:hAnsi="Times New Roman" w:cs="Times New Roman"/>
            <w:color w:val="auto"/>
            <w:sz w:val="28"/>
            <w:szCs w:val="28"/>
          </w:rPr>
          <w:t xml:space="preserve"> ugdymas</w:t>
        </w:r>
      </w:hyperlink>
    </w:p>
    <w:p w14:paraId="29282174" w14:textId="4A5C50D4" w:rsidR="00CE6C18" w:rsidRDefault="00CE6C18" w:rsidP="00CE6C18">
      <w:pPr>
        <w:pStyle w:val="elementor-icon-box-description"/>
        <w:spacing w:before="0" w:beforeAutospacing="0" w:after="0" w:afterAutospacing="0"/>
        <w:jc w:val="center"/>
        <w:textAlignment w:val="baseline"/>
      </w:pPr>
      <w:r w:rsidRPr="00CE6C18">
        <w:t>Stiprinimas įgyvendinant veiklas nukreiptas į mokyklos bendruomenės nuostatų savo veiklą grįsti universalaus dizaino principais stiprinimą, kompetencijų mokyti įvairių ugdymosi poreikių turinčius vaikus auginimą, komandinio švietimo pagalbos specialistų, mokytojų padėjėjų ir mokytojų veiklą užtikrinant specialiųjų ugdymosi poreikių vaikų kokybišką ugdymą, tinkamos ir saugios ugdymo(</w:t>
      </w:r>
      <w:proofErr w:type="spellStart"/>
      <w:r w:rsidRPr="00CE6C18">
        <w:t>si</w:t>
      </w:r>
      <w:proofErr w:type="spellEnd"/>
      <w:r w:rsidRPr="00CE6C18">
        <w:t xml:space="preserve">) aplinkos jiems sukūrimą.  </w:t>
      </w:r>
    </w:p>
    <w:p w14:paraId="5295AD48" w14:textId="77777777" w:rsidR="00CE6C18" w:rsidRPr="00CE6C18" w:rsidRDefault="00CE6C18" w:rsidP="00CE6C18">
      <w:pPr>
        <w:pStyle w:val="elementor-icon-box-description"/>
        <w:spacing w:before="0" w:beforeAutospacing="0" w:after="0" w:afterAutospacing="0"/>
        <w:jc w:val="center"/>
        <w:textAlignment w:val="baseline"/>
      </w:pPr>
    </w:p>
    <w:p w14:paraId="34F28413" w14:textId="3AFA2347" w:rsidR="00CE6C18" w:rsidRPr="00CE6C18" w:rsidRDefault="00000000" w:rsidP="00CE6C18">
      <w:pPr>
        <w:pStyle w:val="Antrat4"/>
        <w:spacing w:before="0" w:after="300"/>
        <w:jc w:val="center"/>
        <w:textAlignment w:val="baseline"/>
        <w:rPr>
          <w:rFonts w:ascii="Times New Roman" w:hAnsi="Times New Roman" w:cs="Times New Roman"/>
          <w:color w:val="auto"/>
          <w:sz w:val="28"/>
          <w:szCs w:val="28"/>
        </w:rPr>
      </w:pPr>
      <w:hyperlink r:id="rId10" w:history="1">
        <w:r w:rsidR="00CE6C18" w:rsidRPr="00CE6C18">
          <w:rPr>
            <w:rStyle w:val="Hipersaitas"/>
            <w:rFonts w:ascii="Times New Roman" w:hAnsi="Times New Roman" w:cs="Times New Roman"/>
            <w:color w:val="auto"/>
            <w:sz w:val="28"/>
            <w:szCs w:val="28"/>
          </w:rPr>
          <w:t>Kultūrinis ugdymas</w:t>
        </w:r>
      </w:hyperlink>
    </w:p>
    <w:p w14:paraId="7DB5960E" w14:textId="6010D61E" w:rsidR="00CE6C18" w:rsidRDefault="00CE6C18" w:rsidP="00CE6C18">
      <w:pPr>
        <w:pStyle w:val="elementor-icon-box-description"/>
        <w:spacing w:before="0" w:beforeAutospacing="0" w:after="0" w:afterAutospacing="0"/>
        <w:jc w:val="center"/>
        <w:textAlignment w:val="baseline"/>
      </w:pPr>
      <w:r w:rsidRPr="00CE6C18">
        <w:t xml:space="preserve">Stiprinamas įgyvendinant veiklas, kai kultūra ar menas (ar menininkai, kūrėjai) yra pasitelkiami ugdymo ar su ugdymu susijusioms problemoms spręsti.  Kultūrinio ugdymo metu mokiniams ir mokytojams gali būti suteikiamos įvairios kompetencijos.  </w:t>
      </w:r>
    </w:p>
    <w:p w14:paraId="00F329A0" w14:textId="77777777" w:rsidR="00CE6C18" w:rsidRPr="00CE6C18" w:rsidRDefault="00CE6C18" w:rsidP="00CE6C18">
      <w:pPr>
        <w:pStyle w:val="elementor-icon-box-description"/>
        <w:spacing w:before="0" w:beforeAutospacing="0" w:after="0" w:afterAutospacing="0"/>
        <w:jc w:val="center"/>
        <w:textAlignment w:val="baseline"/>
      </w:pPr>
    </w:p>
    <w:p w14:paraId="5A0A8807" w14:textId="03981DA3" w:rsidR="00CE6C18" w:rsidRPr="00CE6C18" w:rsidRDefault="00000000" w:rsidP="00CE6C18">
      <w:pPr>
        <w:pStyle w:val="Antrat4"/>
        <w:spacing w:before="0" w:after="300"/>
        <w:jc w:val="center"/>
        <w:textAlignment w:val="baseline"/>
        <w:rPr>
          <w:rFonts w:ascii="Times New Roman" w:hAnsi="Times New Roman" w:cs="Times New Roman"/>
          <w:color w:val="auto"/>
          <w:sz w:val="28"/>
          <w:szCs w:val="28"/>
        </w:rPr>
      </w:pPr>
      <w:hyperlink r:id="rId11" w:history="1">
        <w:r w:rsidR="00CE6C18" w:rsidRPr="00CE6C18">
          <w:rPr>
            <w:rStyle w:val="Hipersaitas"/>
            <w:rFonts w:ascii="Times New Roman" w:hAnsi="Times New Roman" w:cs="Times New Roman"/>
            <w:color w:val="auto"/>
            <w:sz w:val="28"/>
            <w:szCs w:val="28"/>
          </w:rPr>
          <w:t>STEAM ugdymas</w:t>
        </w:r>
      </w:hyperlink>
    </w:p>
    <w:p w14:paraId="61115A12" w14:textId="5295DDA6" w:rsidR="00CE6C18" w:rsidRPr="00CE6C18" w:rsidRDefault="00CE6C18" w:rsidP="00CE6C18">
      <w:pPr>
        <w:pStyle w:val="elementor-icon-box-description"/>
        <w:spacing w:before="0" w:beforeAutospacing="0" w:after="0" w:afterAutospacing="0"/>
        <w:jc w:val="center"/>
        <w:textAlignment w:val="baseline"/>
      </w:pPr>
      <w:r w:rsidRPr="00CE6C18">
        <w:t>Stiprinamas įgyvendinant integruotas įvairių mokomųjų dalykų (gamtos mokslų, technologijų, kt.) veiklas, taikant inžinerinius bei meninius elementus ir grindžiant matematiniu mąstymu. STEAM ugdymo veiklos įgalina kompleksišką tikrovės reiškinių pažinimą, praktinį pritaikymą ir į </w:t>
      </w:r>
      <w:proofErr w:type="spellStart"/>
      <w:r w:rsidRPr="00CE6C18">
        <w:t>proaktyvių</w:t>
      </w:r>
      <w:proofErr w:type="spellEnd"/>
      <w:r w:rsidRPr="00CE6C18">
        <w:t> iššūkių sprendimą kreipiantį gebėjimų ugdymą. (</w:t>
      </w:r>
      <w:proofErr w:type="spellStart"/>
      <w:r w:rsidRPr="00CE6C18">
        <w:t>Science</w:t>
      </w:r>
      <w:proofErr w:type="spellEnd"/>
      <w:r w:rsidRPr="00CE6C18">
        <w:t xml:space="preserve">, </w:t>
      </w:r>
      <w:proofErr w:type="spellStart"/>
      <w:r w:rsidRPr="00CE6C18">
        <w:t>Technology</w:t>
      </w:r>
      <w:proofErr w:type="spellEnd"/>
      <w:r w:rsidRPr="00CE6C18">
        <w:t xml:space="preserve">, </w:t>
      </w:r>
      <w:proofErr w:type="spellStart"/>
      <w:r w:rsidRPr="00CE6C18">
        <w:t>Engineering</w:t>
      </w:r>
      <w:proofErr w:type="spellEnd"/>
      <w:r w:rsidRPr="00CE6C18">
        <w:t xml:space="preserve">, </w:t>
      </w:r>
      <w:proofErr w:type="spellStart"/>
      <w:r w:rsidRPr="00CE6C18">
        <w:t>Arts</w:t>
      </w:r>
      <w:proofErr w:type="spellEnd"/>
      <w:r w:rsidRPr="00CE6C18">
        <w:t xml:space="preserve">, </w:t>
      </w:r>
      <w:proofErr w:type="spellStart"/>
      <w:r w:rsidRPr="00CE6C18">
        <w:t>Mathematics</w:t>
      </w:r>
      <w:proofErr w:type="spellEnd"/>
      <w:r w:rsidRPr="00CE6C18">
        <w:t xml:space="preserve">).  </w:t>
      </w:r>
    </w:p>
    <w:p w14:paraId="0330C081" w14:textId="0055C6FF" w:rsidR="00CE6C18" w:rsidRPr="00CE6C18" w:rsidRDefault="00CE6C18">
      <w:pPr>
        <w:rPr>
          <w:rFonts w:ascii="Times New Roman" w:hAnsi="Times New Roman" w:cs="Times New Roman"/>
          <w:sz w:val="24"/>
          <w:szCs w:val="24"/>
        </w:rPr>
      </w:pPr>
    </w:p>
    <w:p w14:paraId="75BFC59B" w14:textId="4263069D" w:rsidR="00CE6C18" w:rsidRDefault="00CE6C18">
      <w:r>
        <w:rPr>
          <w:noProof/>
        </w:rPr>
        <w:drawing>
          <wp:inline distT="0" distB="0" distL="0" distR="0" wp14:anchorId="6C017D43" wp14:editId="402CC6C2">
            <wp:extent cx="5503149" cy="1866900"/>
            <wp:effectExtent l="0" t="0" r="254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0391" cy="1876142"/>
                    </a:xfrm>
                    <a:prstGeom prst="rect">
                      <a:avLst/>
                    </a:prstGeom>
                  </pic:spPr>
                </pic:pic>
              </a:graphicData>
            </a:graphic>
          </wp:inline>
        </w:drawing>
      </w:r>
    </w:p>
    <w:p w14:paraId="716D71F7" w14:textId="0DA6EADD" w:rsidR="00CE6C18" w:rsidRDefault="00CE6C18"/>
    <w:sectPr w:rsidR="00CE6C1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02334"/>
    <w:multiLevelType w:val="hybridMultilevel"/>
    <w:tmpl w:val="0D9EC6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1167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18"/>
    <w:rsid w:val="00630561"/>
    <w:rsid w:val="008453AB"/>
    <w:rsid w:val="00CE6C18"/>
    <w:rsid w:val="00DE5C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89B1"/>
  <w15:chartTrackingRefBased/>
  <w15:docId w15:val="{CCF00D8C-DE78-4545-8917-4BF246E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CE6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rsid w:val="00CE6C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4">
    <w:name w:val="heading 4"/>
    <w:basedOn w:val="prastasis"/>
    <w:next w:val="prastasis"/>
    <w:link w:val="Antrat4Diagrama"/>
    <w:uiPriority w:val="9"/>
    <w:unhideWhenUsed/>
    <w:qFormat/>
    <w:rsid w:val="00CE6C1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Antrat5">
    <w:name w:val="heading 5"/>
    <w:basedOn w:val="prastasis"/>
    <w:link w:val="Antrat5Diagrama"/>
    <w:uiPriority w:val="9"/>
    <w:qFormat/>
    <w:rsid w:val="00CE6C18"/>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6C18"/>
    <w:rPr>
      <w:rFonts w:ascii="Times New Roman" w:eastAsia="Times New Roman" w:hAnsi="Times New Roman" w:cs="Times New Roman"/>
      <w:b/>
      <w:bCs/>
      <w:kern w:val="36"/>
      <w:sz w:val="48"/>
      <w:szCs w:val="48"/>
      <w:lang w:eastAsia="lt-LT"/>
    </w:rPr>
  </w:style>
  <w:style w:type="character" w:customStyle="1" w:styleId="Antrat5Diagrama">
    <w:name w:val="Antraštė 5 Diagrama"/>
    <w:basedOn w:val="Numatytasispastraiposriftas"/>
    <w:link w:val="Antrat5"/>
    <w:uiPriority w:val="9"/>
    <w:rsid w:val="00CE6C18"/>
    <w:rPr>
      <w:rFonts w:ascii="Times New Roman" w:eastAsia="Times New Roman" w:hAnsi="Times New Roman" w:cs="Times New Roman"/>
      <w:b/>
      <w:bCs/>
      <w:sz w:val="20"/>
      <w:szCs w:val="20"/>
      <w:lang w:eastAsia="lt-LT"/>
    </w:rPr>
  </w:style>
  <w:style w:type="paragraph" w:styleId="prastasiniatinklio">
    <w:name w:val="Normal (Web)"/>
    <w:basedOn w:val="prastasis"/>
    <w:uiPriority w:val="99"/>
    <w:semiHidden/>
    <w:unhideWhenUsed/>
    <w:rsid w:val="00CE6C1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semiHidden/>
    <w:rsid w:val="00CE6C18"/>
    <w:rPr>
      <w:rFonts w:asciiTheme="majorHAnsi" w:eastAsiaTheme="majorEastAsia" w:hAnsiTheme="majorHAnsi" w:cstheme="majorBidi"/>
      <w:color w:val="2F5496" w:themeColor="accent1" w:themeShade="BF"/>
      <w:sz w:val="26"/>
      <w:szCs w:val="26"/>
    </w:rPr>
  </w:style>
  <w:style w:type="character" w:customStyle="1" w:styleId="Antrat4Diagrama">
    <w:name w:val="Antraštė 4 Diagrama"/>
    <w:basedOn w:val="Numatytasispastraiposriftas"/>
    <w:link w:val="Antrat4"/>
    <w:uiPriority w:val="9"/>
    <w:rsid w:val="00CE6C18"/>
    <w:rPr>
      <w:rFonts w:asciiTheme="majorHAnsi" w:eastAsiaTheme="majorEastAsia" w:hAnsiTheme="majorHAnsi" w:cstheme="majorBidi"/>
      <w:i/>
      <w:iCs/>
      <w:color w:val="2F5496" w:themeColor="accent1" w:themeShade="BF"/>
    </w:rPr>
  </w:style>
  <w:style w:type="paragraph" w:customStyle="1" w:styleId="elementor-icon-box-description">
    <w:name w:val="elementor-icon-box-description"/>
    <w:basedOn w:val="prastasis"/>
    <w:rsid w:val="00CE6C1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CE6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890">
      <w:bodyDiv w:val="1"/>
      <w:marLeft w:val="0"/>
      <w:marRight w:val="0"/>
      <w:marTop w:val="0"/>
      <w:marBottom w:val="0"/>
      <w:divBdr>
        <w:top w:val="none" w:sz="0" w:space="0" w:color="auto"/>
        <w:left w:val="none" w:sz="0" w:space="0" w:color="auto"/>
        <w:bottom w:val="none" w:sz="0" w:space="0" w:color="auto"/>
        <w:right w:val="none" w:sz="0" w:space="0" w:color="auto"/>
      </w:divBdr>
      <w:divsChild>
        <w:div w:id="1528788196">
          <w:marLeft w:val="0"/>
          <w:marRight w:val="0"/>
          <w:marTop w:val="0"/>
          <w:marBottom w:val="150"/>
          <w:divBdr>
            <w:top w:val="none" w:sz="0" w:space="0" w:color="auto"/>
            <w:left w:val="none" w:sz="0" w:space="0" w:color="auto"/>
            <w:bottom w:val="none" w:sz="0" w:space="0" w:color="auto"/>
            <w:right w:val="none" w:sz="0" w:space="0" w:color="auto"/>
          </w:divBdr>
          <w:divsChild>
            <w:div w:id="430661427">
              <w:marLeft w:val="0"/>
              <w:marRight w:val="0"/>
              <w:marTop w:val="0"/>
              <w:marBottom w:val="0"/>
              <w:divBdr>
                <w:top w:val="none" w:sz="0" w:space="0" w:color="auto"/>
                <w:left w:val="none" w:sz="0" w:space="0" w:color="auto"/>
                <w:bottom w:val="none" w:sz="0" w:space="0" w:color="auto"/>
                <w:right w:val="none" w:sz="0" w:space="0" w:color="auto"/>
              </w:divBdr>
            </w:div>
          </w:divsChild>
        </w:div>
        <w:div w:id="1525441900">
          <w:marLeft w:val="0"/>
          <w:marRight w:val="0"/>
          <w:marTop w:val="0"/>
          <w:marBottom w:val="0"/>
          <w:divBdr>
            <w:top w:val="none" w:sz="0" w:space="0" w:color="auto"/>
            <w:left w:val="none" w:sz="0" w:space="0" w:color="auto"/>
            <w:bottom w:val="none" w:sz="0" w:space="0" w:color="auto"/>
            <w:right w:val="none" w:sz="0" w:space="0" w:color="auto"/>
          </w:divBdr>
          <w:divsChild>
            <w:div w:id="1976788851">
              <w:marLeft w:val="0"/>
              <w:marRight w:val="0"/>
              <w:marTop w:val="0"/>
              <w:marBottom w:val="0"/>
              <w:divBdr>
                <w:top w:val="none" w:sz="0" w:space="0" w:color="auto"/>
                <w:left w:val="none" w:sz="0" w:space="0" w:color="auto"/>
                <w:bottom w:val="none" w:sz="0" w:space="0" w:color="auto"/>
                <w:right w:val="none" w:sz="0" w:space="0" w:color="auto"/>
              </w:divBdr>
              <w:divsChild>
                <w:div w:id="2075355046">
                  <w:marLeft w:val="0"/>
                  <w:marRight w:val="720"/>
                  <w:marTop w:val="0"/>
                  <w:marBottom w:val="0"/>
                  <w:divBdr>
                    <w:top w:val="none" w:sz="0" w:space="0" w:color="auto"/>
                    <w:left w:val="none" w:sz="0" w:space="0" w:color="auto"/>
                    <w:bottom w:val="none" w:sz="0" w:space="0" w:color="auto"/>
                    <w:right w:val="none" w:sz="0" w:space="0" w:color="auto"/>
                  </w:divBdr>
                  <w:divsChild>
                    <w:div w:id="938757099">
                      <w:marLeft w:val="0"/>
                      <w:marRight w:val="0"/>
                      <w:marTop w:val="0"/>
                      <w:marBottom w:val="150"/>
                      <w:divBdr>
                        <w:top w:val="none" w:sz="0" w:space="0" w:color="auto"/>
                        <w:left w:val="none" w:sz="0" w:space="0" w:color="auto"/>
                        <w:bottom w:val="none" w:sz="0" w:space="0" w:color="auto"/>
                        <w:right w:val="none" w:sz="0" w:space="0" w:color="auto"/>
                      </w:divBdr>
                      <w:divsChild>
                        <w:div w:id="1772167362">
                          <w:marLeft w:val="0"/>
                          <w:marRight w:val="0"/>
                          <w:marTop w:val="0"/>
                          <w:marBottom w:val="0"/>
                          <w:divBdr>
                            <w:top w:val="none" w:sz="0" w:space="0" w:color="auto"/>
                            <w:left w:val="none" w:sz="0" w:space="0" w:color="auto"/>
                            <w:bottom w:val="none" w:sz="0" w:space="0" w:color="auto"/>
                            <w:right w:val="none" w:sz="0" w:space="0" w:color="auto"/>
                          </w:divBdr>
                        </w:div>
                      </w:divsChild>
                    </w:div>
                    <w:div w:id="1402563675">
                      <w:marLeft w:val="0"/>
                      <w:marRight w:val="0"/>
                      <w:marTop w:val="0"/>
                      <w:marBottom w:val="0"/>
                      <w:divBdr>
                        <w:top w:val="none" w:sz="0" w:space="0" w:color="auto"/>
                        <w:left w:val="none" w:sz="0" w:space="0" w:color="auto"/>
                        <w:bottom w:val="none" w:sz="0" w:space="0" w:color="auto"/>
                        <w:right w:val="none" w:sz="0" w:space="0" w:color="auto"/>
                      </w:divBdr>
                      <w:divsChild>
                        <w:div w:id="2827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9432">
              <w:marLeft w:val="0"/>
              <w:marRight w:val="0"/>
              <w:marTop w:val="0"/>
              <w:marBottom w:val="0"/>
              <w:divBdr>
                <w:top w:val="none" w:sz="0" w:space="0" w:color="auto"/>
                <w:left w:val="none" w:sz="0" w:space="0" w:color="auto"/>
                <w:bottom w:val="none" w:sz="0" w:space="0" w:color="auto"/>
                <w:right w:val="none" w:sz="0" w:space="0" w:color="auto"/>
              </w:divBdr>
              <w:divsChild>
                <w:div w:id="336270773">
                  <w:marLeft w:val="0"/>
                  <w:marRight w:val="720"/>
                  <w:marTop w:val="0"/>
                  <w:marBottom w:val="0"/>
                  <w:divBdr>
                    <w:top w:val="none" w:sz="0" w:space="0" w:color="auto"/>
                    <w:left w:val="none" w:sz="0" w:space="0" w:color="auto"/>
                    <w:bottom w:val="none" w:sz="0" w:space="0" w:color="auto"/>
                    <w:right w:val="none" w:sz="0" w:space="0" w:color="auto"/>
                  </w:divBdr>
                  <w:divsChild>
                    <w:div w:id="1161191420">
                      <w:marLeft w:val="0"/>
                      <w:marRight w:val="0"/>
                      <w:marTop w:val="0"/>
                      <w:marBottom w:val="150"/>
                      <w:divBdr>
                        <w:top w:val="none" w:sz="0" w:space="0" w:color="auto"/>
                        <w:left w:val="none" w:sz="0" w:space="0" w:color="auto"/>
                        <w:bottom w:val="none" w:sz="0" w:space="0" w:color="auto"/>
                        <w:right w:val="none" w:sz="0" w:space="0" w:color="auto"/>
                      </w:divBdr>
                      <w:divsChild>
                        <w:div w:id="1527980710">
                          <w:marLeft w:val="0"/>
                          <w:marRight w:val="0"/>
                          <w:marTop w:val="0"/>
                          <w:marBottom w:val="0"/>
                          <w:divBdr>
                            <w:top w:val="none" w:sz="0" w:space="0" w:color="auto"/>
                            <w:left w:val="none" w:sz="0" w:space="0" w:color="auto"/>
                            <w:bottom w:val="none" w:sz="0" w:space="0" w:color="auto"/>
                            <w:right w:val="none" w:sz="0" w:space="0" w:color="auto"/>
                          </w:divBdr>
                        </w:div>
                      </w:divsChild>
                    </w:div>
                    <w:div w:id="1232078952">
                      <w:marLeft w:val="0"/>
                      <w:marRight w:val="0"/>
                      <w:marTop w:val="0"/>
                      <w:marBottom w:val="0"/>
                      <w:divBdr>
                        <w:top w:val="none" w:sz="0" w:space="0" w:color="auto"/>
                        <w:left w:val="none" w:sz="0" w:space="0" w:color="auto"/>
                        <w:bottom w:val="none" w:sz="0" w:space="0" w:color="auto"/>
                        <w:right w:val="none" w:sz="0" w:space="0" w:color="auto"/>
                      </w:divBdr>
                      <w:divsChild>
                        <w:div w:id="17194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14515">
      <w:bodyDiv w:val="1"/>
      <w:marLeft w:val="0"/>
      <w:marRight w:val="0"/>
      <w:marTop w:val="0"/>
      <w:marBottom w:val="0"/>
      <w:divBdr>
        <w:top w:val="none" w:sz="0" w:space="0" w:color="auto"/>
        <w:left w:val="none" w:sz="0" w:space="0" w:color="auto"/>
        <w:bottom w:val="none" w:sz="0" w:space="0" w:color="auto"/>
        <w:right w:val="none" w:sz="0" w:space="0" w:color="auto"/>
      </w:divBdr>
      <w:divsChild>
        <w:div w:id="587424776">
          <w:marLeft w:val="0"/>
          <w:marRight w:val="0"/>
          <w:marTop w:val="0"/>
          <w:marBottom w:val="150"/>
          <w:divBdr>
            <w:top w:val="none" w:sz="0" w:space="0" w:color="auto"/>
            <w:left w:val="none" w:sz="0" w:space="0" w:color="auto"/>
            <w:bottom w:val="none" w:sz="0" w:space="0" w:color="auto"/>
            <w:right w:val="none" w:sz="0" w:space="0" w:color="auto"/>
          </w:divBdr>
          <w:divsChild>
            <w:div w:id="1492331897">
              <w:marLeft w:val="0"/>
              <w:marRight w:val="0"/>
              <w:marTop w:val="0"/>
              <w:marBottom w:val="0"/>
              <w:divBdr>
                <w:top w:val="none" w:sz="0" w:space="0" w:color="auto"/>
                <w:left w:val="none" w:sz="0" w:space="0" w:color="auto"/>
                <w:bottom w:val="none" w:sz="0" w:space="0" w:color="auto"/>
                <w:right w:val="none" w:sz="0" w:space="0" w:color="auto"/>
              </w:divBdr>
            </w:div>
          </w:divsChild>
        </w:div>
        <w:div w:id="1505390274">
          <w:marLeft w:val="0"/>
          <w:marRight w:val="0"/>
          <w:marTop w:val="0"/>
          <w:marBottom w:val="0"/>
          <w:divBdr>
            <w:top w:val="none" w:sz="0" w:space="0" w:color="auto"/>
            <w:left w:val="none" w:sz="0" w:space="0" w:color="auto"/>
            <w:bottom w:val="none" w:sz="0" w:space="0" w:color="auto"/>
            <w:right w:val="none" w:sz="0" w:space="0" w:color="auto"/>
          </w:divBdr>
          <w:divsChild>
            <w:div w:id="1184779519">
              <w:marLeft w:val="0"/>
              <w:marRight w:val="0"/>
              <w:marTop w:val="0"/>
              <w:marBottom w:val="0"/>
              <w:divBdr>
                <w:top w:val="none" w:sz="0" w:space="0" w:color="auto"/>
                <w:left w:val="none" w:sz="0" w:space="0" w:color="auto"/>
                <w:bottom w:val="none" w:sz="0" w:space="0" w:color="auto"/>
                <w:right w:val="none" w:sz="0" w:space="0" w:color="auto"/>
              </w:divBdr>
              <w:divsChild>
                <w:div w:id="75397684">
                  <w:marLeft w:val="45"/>
                  <w:marRight w:val="45"/>
                  <w:marTop w:val="45"/>
                  <w:marBottom w:val="45"/>
                  <w:divBdr>
                    <w:top w:val="single" w:sz="12" w:space="8" w:color="C8DED7"/>
                    <w:left w:val="single" w:sz="12" w:space="8" w:color="C8DED7"/>
                    <w:bottom w:val="single" w:sz="12" w:space="8" w:color="C8DED7"/>
                    <w:right w:val="single" w:sz="12" w:space="8" w:color="C8DED7"/>
                  </w:divBdr>
                  <w:divsChild>
                    <w:div w:id="950623682">
                      <w:marLeft w:val="0"/>
                      <w:marRight w:val="0"/>
                      <w:marTop w:val="0"/>
                      <w:marBottom w:val="0"/>
                      <w:divBdr>
                        <w:top w:val="none" w:sz="0" w:space="0" w:color="auto"/>
                        <w:left w:val="none" w:sz="0" w:space="0" w:color="auto"/>
                        <w:bottom w:val="none" w:sz="0" w:space="0" w:color="auto"/>
                        <w:right w:val="none" w:sz="0" w:space="0" w:color="auto"/>
                      </w:divBdr>
                      <w:divsChild>
                        <w:div w:id="822626217">
                          <w:marLeft w:val="0"/>
                          <w:marRight w:val="0"/>
                          <w:marTop w:val="0"/>
                          <w:marBottom w:val="0"/>
                          <w:divBdr>
                            <w:top w:val="none" w:sz="0" w:space="0" w:color="auto"/>
                            <w:left w:val="none" w:sz="0" w:space="0" w:color="auto"/>
                            <w:bottom w:val="none" w:sz="0" w:space="0" w:color="auto"/>
                            <w:right w:val="none" w:sz="0" w:space="0" w:color="auto"/>
                          </w:divBdr>
                          <w:divsChild>
                            <w:div w:id="5758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1011">
              <w:marLeft w:val="0"/>
              <w:marRight w:val="0"/>
              <w:marTop w:val="0"/>
              <w:marBottom w:val="0"/>
              <w:divBdr>
                <w:top w:val="none" w:sz="0" w:space="0" w:color="auto"/>
                <w:left w:val="none" w:sz="0" w:space="0" w:color="auto"/>
                <w:bottom w:val="none" w:sz="0" w:space="0" w:color="auto"/>
                <w:right w:val="none" w:sz="0" w:space="0" w:color="auto"/>
              </w:divBdr>
              <w:divsChild>
                <w:div w:id="1076169489">
                  <w:marLeft w:val="45"/>
                  <w:marRight w:val="45"/>
                  <w:marTop w:val="45"/>
                  <w:marBottom w:val="45"/>
                  <w:divBdr>
                    <w:top w:val="single" w:sz="12" w:space="8" w:color="C8DED7"/>
                    <w:left w:val="single" w:sz="12" w:space="8" w:color="C8DED7"/>
                    <w:bottom w:val="single" w:sz="12" w:space="8" w:color="C8DED7"/>
                    <w:right w:val="single" w:sz="12" w:space="8" w:color="C8DED7"/>
                  </w:divBdr>
                  <w:divsChild>
                    <w:div w:id="1261141896">
                      <w:marLeft w:val="0"/>
                      <w:marRight w:val="0"/>
                      <w:marTop w:val="0"/>
                      <w:marBottom w:val="0"/>
                      <w:divBdr>
                        <w:top w:val="none" w:sz="0" w:space="0" w:color="auto"/>
                        <w:left w:val="none" w:sz="0" w:space="0" w:color="auto"/>
                        <w:bottom w:val="none" w:sz="0" w:space="0" w:color="auto"/>
                        <w:right w:val="none" w:sz="0" w:space="0" w:color="auto"/>
                      </w:divBdr>
                      <w:divsChild>
                        <w:div w:id="1904025387">
                          <w:marLeft w:val="0"/>
                          <w:marRight w:val="0"/>
                          <w:marTop w:val="0"/>
                          <w:marBottom w:val="0"/>
                          <w:divBdr>
                            <w:top w:val="none" w:sz="0" w:space="0" w:color="auto"/>
                            <w:left w:val="none" w:sz="0" w:space="0" w:color="auto"/>
                            <w:bottom w:val="none" w:sz="0" w:space="0" w:color="auto"/>
                            <w:right w:val="none" w:sz="0" w:space="0" w:color="auto"/>
                          </w:divBdr>
                          <w:divsChild>
                            <w:div w:id="21033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66483">
              <w:marLeft w:val="0"/>
              <w:marRight w:val="0"/>
              <w:marTop w:val="0"/>
              <w:marBottom w:val="0"/>
              <w:divBdr>
                <w:top w:val="none" w:sz="0" w:space="0" w:color="auto"/>
                <w:left w:val="none" w:sz="0" w:space="0" w:color="auto"/>
                <w:bottom w:val="none" w:sz="0" w:space="0" w:color="auto"/>
                <w:right w:val="none" w:sz="0" w:space="0" w:color="auto"/>
              </w:divBdr>
              <w:divsChild>
                <w:div w:id="180516074">
                  <w:marLeft w:val="45"/>
                  <w:marRight w:val="45"/>
                  <w:marTop w:val="45"/>
                  <w:marBottom w:val="45"/>
                  <w:divBdr>
                    <w:top w:val="single" w:sz="12" w:space="8" w:color="C8DED7"/>
                    <w:left w:val="single" w:sz="12" w:space="8" w:color="C8DED7"/>
                    <w:bottom w:val="single" w:sz="12" w:space="8" w:color="C8DED7"/>
                    <w:right w:val="single" w:sz="12" w:space="8" w:color="C8DED7"/>
                  </w:divBdr>
                  <w:divsChild>
                    <w:div w:id="1580090520">
                      <w:marLeft w:val="0"/>
                      <w:marRight w:val="0"/>
                      <w:marTop w:val="0"/>
                      <w:marBottom w:val="0"/>
                      <w:divBdr>
                        <w:top w:val="none" w:sz="0" w:space="0" w:color="auto"/>
                        <w:left w:val="none" w:sz="0" w:space="0" w:color="auto"/>
                        <w:bottom w:val="none" w:sz="0" w:space="0" w:color="auto"/>
                        <w:right w:val="none" w:sz="0" w:space="0" w:color="auto"/>
                      </w:divBdr>
                      <w:divsChild>
                        <w:div w:id="1963072009">
                          <w:marLeft w:val="0"/>
                          <w:marRight w:val="0"/>
                          <w:marTop w:val="0"/>
                          <w:marBottom w:val="0"/>
                          <w:divBdr>
                            <w:top w:val="none" w:sz="0" w:space="0" w:color="auto"/>
                            <w:left w:val="none" w:sz="0" w:space="0" w:color="auto"/>
                            <w:bottom w:val="none" w:sz="0" w:space="0" w:color="auto"/>
                            <w:right w:val="none" w:sz="0" w:space="0" w:color="auto"/>
                          </w:divBdr>
                          <w:divsChild>
                            <w:div w:id="20970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59502">
              <w:marLeft w:val="0"/>
              <w:marRight w:val="0"/>
              <w:marTop w:val="0"/>
              <w:marBottom w:val="0"/>
              <w:divBdr>
                <w:top w:val="none" w:sz="0" w:space="0" w:color="auto"/>
                <w:left w:val="none" w:sz="0" w:space="0" w:color="auto"/>
                <w:bottom w:val="none" w:sz="0" w:space="0" w:color="auto"/>
                <w:right w:val="none" w:sz="0" w:space="0" w:color="auto"/>
              </w:divBdr>
              <w:divsChild>
                <w:div w:id="2058629486">
                  <w:marLeft w:val="45"/>
                  <w:marRight w:val="45"/>
                  <w:marTop w:val="45"/>
                  <w:marBottom w:val="45"/>
                  <w:divBdr>
                    <w:top w:val="single" w:sz="12" w:space="8" w:color="C8DED7"/>
                    <w:left w:val="single" w:sz="12" w:space="8" w:color="C8DED7"/>
                    <w:bottom w:val="single" w:sz="12" w:space="8" w:color="C8DED7"/>
                    <w:right w:val="single" w:sz="12" w:space="8" w:color="C8DED7"/>
                  </w:divBdr>
                  <w:divsChild>
                    <w:div w:id="1270622027">
                      <w:marLeft w:val="0"/>
                      <w:marRight w:val="0"/>
                      <w:marTop w:val="0"/>
                      <w:marBottom w:val="0"/>
                      <w:divBdr>
                        <w:top w:val="none" w:sz="0" w:space="0" w:color="auto"/>
                        <w:left w:val="none" w:sz="0" w:space="0" w:color="auto"/>
                        <w:bottom w:val="none" w:sz="0" w:space="0" w:color="auto"/>
                        <w:right w:val="none" w:sz="0" w:space="0" w:color="auto"/>
                      </w:divBdr>
                      <w:divsChild>
                        <w:div w:id="838041497">
                          <w:marLeft w:val="0"/>
                          <w:marRight w:val="0"/>
                          <w:marTop w:val="0"/>
                          <w:marBottom w:val="0"/>
                          <w:divBdr>
                            <w:top w:val="none" w:sz="0" w:space="0" w:color="auto"/>
                            <w:left w:val="none" w:sz="0" w:space="0" w:color="auto"/>
                            <w:bottom w:val="none" w:sz="0" w:space="0" w:color="auto"/>
                            <w:right w:val="none" w:sz="0" w:space="0" w:color="auto"/>
                          </w:divBdr>
                          <w:divsChild>
                            <w:div w:id="20366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102285">
      <w:bodyDiv w:val="1"/>
      <w:marLeft w:val="0"/>
      <w:marRight w:val="0"/>
      <w:marTop w:val="0"/>
      <w:marBottom w:val="0"/>
      <w:divBdr>
        <w:top w:val="none" w:sz="0" w:space="0" w:color="auto"/>
        <w:left w:val="none" w:sz="0" w:space="0" w:color="auto"/>
        <w:bottom w:val="none" w:sz="0" w:space="0" w:color="auto"/>
        <w:right w:val="none" w:sz="0" w:space="0" w:color="auto"/>
      </w:divBdr>
      <w:divsChild>
        <w:div w:id="1670518381">
          <w:marLeft w:val="0"/>
          <w:marRight w:val="0"/>
          <w:marTop w:val="0"/>
          <w:marBottom w:val="150"/>
          <w:divBdr>
            <w:top w:val="none" w:sz="0" w:space="0" w:color="auto"/>
            <w:left w:val="none" w:sz="0" w:space="0" w:color="auto"/>
            <w:bottom w:val="none" w:sz="0" w:space="0" w:color="auto"/>
            <w:right w:val="none" w:sz="0" w:space="0" w:color="auto"/>
          </w:divBdr>
          <w:divsChild>
            <w:div w:id="1878350540">
              <w:marLeft w:val="0"/>
              <w:marRight w:val="0"/>
              <w:marTop w:val="0"/>
              <w:marBottom w:val="0"/>
              <w:divBdr>
                <w:top w:val="none" w:sz="0" w:space="0" w:color="auto"/>
                <w:left w:val="none" w:sz="0" w:space="0" w:color="auto"/>
                <w:bottom w:val="none" w:sz="0" w:space="0" w:color="auto"/>
                <w:right w:val="none" w:sz="0" w:space="0" w:color="auto"/>
              </w:divBdr>
            </w:div>
          </w:divsChild>
        </w:div>
        <w:div w:id="112947562">
          <w:marLeft w:val="0"/>
          <w:marRight w:val="0"/>
          <w:marTop w:val="0"/>
          <w:marBottom w:val="150"/>
          <w:divBdr>
            <w:top w:val="none" w:sz="0" w:space="0" w:color="auto"/>
            <w:left w:val="none" w:sz="0" w:space="0" w:color="auto"/>
            <w:bottom w:val="none" w:sz="0" w:space="0" w:color="auto"/>
            <w:right w:val="none" w:sz="0" w:space="0" w:color="auto"/>
          </w:divBdr>
          <w:divsChild>
            <w:div w:id="1614626106">
              <w:marLeft w:val="0"/>
              <w:marRight w:val="0"/>
              <w:marTop w:val="0"/>
              <w:marBottom w:val="0"/>
              <w:divBdr>
                <w:top w:val="none" w:sz="0" w:space="0" w:color="auto"/>
                <w:left w:val="none" w:sz="0" w:space="0" w:color="auto"/>
                <w:bottom w:val="none" w:sz="0" w:space="0" w:color="auto"/>
                <w:right w:val="none" w:sz="0" w:space="0" w:color="auto"/>
              </w:divBdr>
            </w:div>
          </w:divsChild>
        </w:div>
        <w:div w:id="1335642922">
          <w:marLeft w:val="0"/>
          <w:marRight w:val="0"/>
          <w:marTop w:val="0"/>
          <w:marBottom w:val="0"/>
          <w:divBdr>
            <w:top w:val="none" w:sz="0" w:space="0" w:color="auto"/>
            <w:left w:val="none" w:sz="0" w:space="0" w:color="auto"/>
            <w:bottom w:val="none" w:sz="0" w:space="0" w:color="auto"/>
            <w:right w:val="none" w:sz="0" w:space="0" w:color="auto"/>
          </w:divBdr>
          <w:divsChild>
            <w:div w:id="1105803641">
              <w:marLeft w:val="0"/>
              <w:marRight w:val="0"/>
              <w:marTop w:val="0"/>
              <w:marBottom w:val="0"/>
              <w:divBdr>
                <w:top w:val="none" w:sz="0" w:space="0" w:color="auto"/>
                <w:left w:val="none" w:sz="0" w:space="0" w:color="auto"/>
                <w:bottom w:val="none" w:sz="0" w:space="0" w:color="auto"/>
                <w:right w:val="none" w:sz="0" w:space="0" w:color="auto"/>
              </w:divBdr>
              <w:divsChild>
                <w:div w:id="625430849">
                  <w:marLeft w:val="45"/>
                  <w:marRight w:val="45"/>
                  <w:marTop w:val="45"/>
                  <w:marBottom w:val="45"/>
                  <w:divBdr>
                    <w:top w:val="single" w:sz="12" w:space="4" w:color="C8DED7"/>
                    <w:left w:val="single" w:sz="12" w:space="4" w:color="C8DED7"/>
                    <w:bottom w:val="single" w:sz="12" w:space="4" w:color="C8DED7"/>
                    <w:right w:val="single" w:sz="12" w:space="4" w:color="C8DED7"/>
                  </w:divBdr>
                  <w:divsChild>
                    <w:div w:id="1007289212">
                      <w:marLeft w:val="0"/>
                      <w:marRight w:val="0"/>
                      <w:marTop w:val="0"/>
                      <w:marBottom w:val="0"/>
                      <w:divBdr>
                        <w:top w:val="none" w:sz="0" w:space="0" w:color="auto"/>
                        <w:left w:val="none" w:sz="0" w:space="0" w:color="auto"/>
                        <w:bottom w:val="none" w:sz="0" w:space="0" w:color="auto"/>
                        <w:right w:val="none" w:sz="0" w:space="0" w:color="auto"/>
                      </w:divBdr>
                      <w:divsChild>
                        <w:div w:id="264963277">
                          <w:marLeft w:val="75"/>
                          <w:marRight w:val="75"/>
                          <w:marTop w:val="75"/>
                          <w:marBottom w:val="75"/>
                          <w:divBdr>
                            <w:top w:val="none" w:sz="0" w:space="0" w:color="auto"/>
                            <w:left w:val="none" w:sz="0" w:space="0" w:color="auto"/>
                            <w:bottom w:val="none" w:sz="0" w:space="0" w:color="auto"/>
                            <w:right w:val="none" w:sz="0" w:space="0" w:color="auto"/>
                          </w:divBdr>
                          <w:divsChild>
                            <w:div w:id="1944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529292">
              <w:marLeft w:val="0"/>
              <w:marRight w:val="0"/>
              <w:marTop w:val="0"/>
              <w:marBottom w:val="0"/>
              <w:divBdr>
                <w:top w:val="none" w:sz="0" w:space="0" w:color="auto"/>
                <w:left w:val="none" w:sz="0" w:space="0" w:color="auto"/>
                <w:bottom w:val="none" w:sz="0" w:space="0" w:color="auto"/>
                <w:right w:val="none" w:sz="0" w:space="0" w:color="auto"/>
              </w:divBdr>
              <w:divsChild>
                <w:div w:id="1580014664">
                  <w:marLeft w:val="45"/>
                  <w:marRight w:val="45"/>
                  <w:marTop w:val="45"/>
                  <w:marBottom w:val="45"/>
                  <w:divBdr>
                    <w:top w:val="single" w:sz="12" w:space="4" w:color="C8DED7"/>
                    <w:left w:val="single" w:sz="12" w:space="4" w:color="C8DED7"/>
                    <w:bottom w:val="single" w:sz="12" w:space="4" w:color="C8DED7"/>
                    <w:right w:val="single" w:sz="12" w:space="4" w:color="C8DED7"/>
                  </w:divBdr>
                  <w:divsChild>
                    <w:div w:id="121001956">
                      <w:marLeft w:val="0"/>
                      <w:marRight w:val="0"/>
                      <w:marTop w:val="0"/>
                      <w:marBottom w:val="0"/>
                      <w:divBdr>
                        <w:top w:val="none" w:sz="0" w:space="0" w:color="auto"/>
                        <w:left w:val="none" w:sz="0" w:space="0" w:color="auto"/>
                        <w:bottom w:val="none" w:sz="0" w:space="0" w:color="auto"/>
                        <w:right w:val="none" w:sz="0" w:space="0" w:color="auto"/>
                      </w:divBdr>
                      <w:divsChild>
                        <w:div w:id="536818068">
                          <w:marLeft w:val="75"/>
                          <w:marRight w:val="75"/>
                          <w:marTop w:val="75"/>
                          <w:marBottom w:val="75"/>
                          <w:divBdr>
                            <w:top w:val="none" w:sz="0" w:space="0" w:color="auto"/>
                            <w:left w:val="none" w:sz="0" w:space="0" w:color="auto"/>
                            <w:bottom w:val="none" w:sz="0" w:space="0" w:color="auto"/>
                            <w:right w:val="none" w:sz="0" w:space="0" w:color="auto"/>
                          </w:divBdr>
                          <w:divsChild>
                            <w:div w:id="20057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22545">
              <w:marLeft w:val="0"/>
              <w:marRight w:val="0"/>
              <w:marTop w:val="0"/>
              <w:marBottom w:val="0"/>
              <w:divBdr>
                <w:top w:val="none" w:sz="0" w:space="0" w:color="auto"/>
                <w:left w:val="none" w:sz="0" w:space="0" w:color="auto"/>
                <w:bottom w:val="none" w:sz="0" w:space="0" w:color="auto"/>
                <w:right w:val="none" w:sz="0" w:space="0" w:color="auto"/>
              </w:divBdr>
              <w:divsChild>
                <w:div w:id="153226655">
                  <w:marLeft w:val="45"/>
                  <w:marRight w:val="45"/>
                  <w:marTop w:val="45"/>
                  <w:marBottom w:val="45"/>
                  <w:divBdr>
                    <w:top w:val="single" w:sz="12" w:space="4" w:color="C8DED7"/>
                    <w:left w:val="single" w:sz="12" w:space="4" w:color="C8DED7"/>
                    <w:bottom w:val="single" w:sz="12" w:space="4" w:color="C8DED7"/>
                    <w:right w:val="single" w:sz="12" w:space="4" w:color="C8DED7"/>
                  </w:divBdr>
                  <w:divsChild>
                    <w:div w:id="1332567941">
                      <w:marLeft w:val="0"/>
                      <w:marRight w:val="0"/>
                      <w:marTop w:val="0"/>
                      <w:marBottom w:val="0"/>
                      <w:divBdr>
                        <w:top w:val="none" w:sz="0" w:space="0" w:color="auto"/>
                        <w:left w:val="none" w:sz="0" w:space="0" w:color="auto"/>
                        <w:bottom w:val="none" w:sz="0" w:space="0" w:color="auto"/>
                        <w:right w:val="none" w:sz="0" w:space="0" w:color="auto"/>
                      </w:divBdr>
                      <w:divsChild>
                        <w:div w:id="1571043461">
                          <w:marLeft w:val="75"/>
                          <w:marRight w:val="75"/>
                          <w:marTop w:val="75"/>
                          <w:marBottom w:val="75"/>
                          <w:divBdr>
                            <w:top w:val="none" w:sz="0" w:space="0" w:color="auto"/>
                            <w:left w:val="none" w:sz="0" w:space="0" w:color="auto"/>
                            <w:bottom w:val="none" w:sz="0" w:space="0" w:color="auto"/>
                            <w:right w:val="none" w:sz="0" w:space="0" w:color="auto"/>
                          </w:divBdr>
                          <w:divsChild>
                            <w:div w:id="10839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00631">
              <w:marLeft w:val="0"/>
              <w:marRight w:val="0"/>
              <w:marTop w:val="0"/>
              <w:marBottom w:val="0"/>
              <w:divBdr>
                <w:top w:val="none" w:sz="0" w:space="0" w:color="auto"/>
                <w:left w:val="none" w:sz="0" w:space="0" w:color="auto"/>
                <w:bottom w:val="none" w:sz="0" w:space="0" w:color="auto"/>
                <w:right w:val="none" w:sz="0" w:space="0" w:color="auto"/>
              </w:divBdr>
              <w:divsChild>
                <w:div w:id="1406031543">
                  <w:marLeft w:val="45"/>
                  <w:marRight w:val="45"/>
                  <w:marTop w:val="45"/>
                  <w:marBottom w:val="45"/>
                  <w:divBdr>
                    <w:top w:val="single" w:sz="12" w:space="4" w:color="C8DED7"/>
                    <w:left w:val="single" w:sz="12" w:space="4" w:color="C8DED7"/>
                    <w:bottom w:val="single" w:sz="12" w:space="4" w:color="C8DED7"/>
                    <w:right w:val="single" w:sz="12" w:space="4" w:color="C8DED7"/>
                  </w:divBdr>
                  <w:divsChild>
                    <w:div w:id="1418288907">
                      <w:marLeft w:val="0"/>
                      <w:marRight w:val="0"/>
                      <w:marTop w:val="0"/>
                      <w:marBottom w:val="0"/>
                      <w:divBdr>
                        <w:top w:val="none" w:sz="0" w:space="0" w:color="auto"/>
                        <w:left w:val="none" w:sz="0" w:space="0" w:color="auto"/>
                        <w:bottom w:val="none" w:sz="0" w:space="0" w:color="auto"/>
                        <w:right w:val="none" w:sz="0" w:space="0" w:color="auto"/>
                      </w:divBdr>
                      <w:divsChild>
                        <w:div w:id="624391248">
                          <w:marLeft w:val="75"/>
                          <w:marRight w:val="75"/>
                          <w:marTop w:val="75"/>
                          <w:marBottom w:val="75"/>
                          <w:divBdr>
                            <w:top w:val="none" w:sz="0" w:space="0" w:color="auto"/>
                            <w:left w:val="none" w:sz="0" w:space="0" w:color="auto"/>
                            <w:bottom w:val="none" w:sz="0" w:space="0" w:color="auto"/>
                            <w:right w:val="none" w:sz="0" w:space="0" w:color="auto"/>
                          </w:divBdr>
                          <w:divsChild>
                            <w:div w:id="3678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28631">
              <w:marLeft w:val="0"/>
              <w:marRight w:val="0"/>
              <w:marTop w:val="0"/>
              <w:marBottom w:val="0"/>
              <w:divBdr>
                <w:top w:val="none" w:sz="0" w:space="0" w:color="auto"/>
                <w:left w:val="none" w:sz="0" w:space="0" w:color="auto"/>
                <w:bottom w:val="none" w:sz="0" w:space="0" w:color="auto"/>
                <w:right w:val="none" w:sz="0" w:space="0" w:color="auto"/>
              </w:divBdr>
              <w:divsChild>
                <w:div w:id="278875077">
                  <w:marLeft w:val="45"/>
                  <w:marRight w:val="45"/>
                  <w:marTop w:val="45"/>
                  <w:marBottom w:val="45"/>
                  <w:divBdr>
                    <w:top w:val="single" w:sz="12" w:space="4" w:color="C8DED7"/>
                    <w:left w:val="single" w:sz="12" w:space="4" w:color="C8DED7"/>
                    <w:bottom w:val="single" w:sz="12" w:space="4" w:color="C8DED7"/>
                    <w:right w:val="single" w:sz="12" w:space="4" w:color="C8DED7"/>
                  </w:divBdr>
                  <w:divsChild>
                    <w:div w:id="398484120">
                      <w:marLeft w:val="0"/>
                      <w:marRight w:val="0"/>
                      <w:marTop w:val="0"/>
                      <w:marBottom w:val="0"/>
                      <w:divBdr>
                        <w:top w:val="none" w:sz="0" w:space="0" w:color="auto"/>
                        <w:left w:val="none" w:sz="0" w:space="0" w:color="auto"/>
                        <w:bottom w:val="none" w:sz="0" w:space="0" w:color="auto"/>
                        <w:right w:val="none" w:sz="0" w:space="0" w:color="auto"/>
                      </w:divBdr>
                      <w:divsChild>
                        <w:div w:id="1167398967">
                          <w:marLeft w:val="75"/>
                          <w:marRight w:val="75"/>
                          <w:marTop w:val="75"/>
                          <w:marBottom w:val="75"/>
                          <w:divBdr>
                            <w:top w:val="none" w:sz="0" w:space="0" w:color="auto"/>
                            <w:left w:val="none" w:sz="0" w:space="0" w:color="auto"/>
                            <w:bottom w:val="none" w:sz="0" w:space="0" w:color="auto"/>
                            <w:right w:val="none" w:sz="0" w:space="0" w:color="auto"/>
                          </w:divBdr>
                          <w:divsChild>
                            <w:div w:id="936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5888">
      <w:bodyDiv w:val="1"/>
      <w:marLeft w:val="0"/>
      <w:marRight w:val="0"/>
      <w:marTop w:val="0"/>
      <w:marBottom w:val="0"/>
      <w:divBdr>
        <w:top w:val="none" w:sz="0" w:space="0" w:color="auto"/>
        <w:left w:val="none" w:sz="0" w:space="0" w:color="auto"/>
        <w:bottom w:val="none" w:sz="0" w:space="0" w:color="auto"/>
        <w:right w:val="none" w:sz="0" w:space="0" w:color="auto"/>
      </w:divBdr>
      <w:divsChild>
        <w:div w:id="943271447">
          <w:marLeft w:val="0"/>
          <w:marRight w:val="0"/>
          <w:marTop w:val="0"/>
          <w:marBottom w:val="150"/>
          <w:divBdr>
            <w:top w:val="none" w:sz="0" w:space="0" w:color="auto"/>
            <w:left w:val="none" w:sz="0" w:space="0" w:color="auto"/>
            <w:bottom w:val="none" w:sz="0" w:space="0" w:color="auto"/>
            <w:right w:val="none" w:sz="0" w:space="0" w:color="auto"/>
          </w:divBdr>
          <w:divsChild>
            <w:div w:id="958101050">
              <w:marLeft w:val="0"/>
              <w:marRight w:val="0"/>
              <w:marTop w:val="0"/>
              <w:marBottom w:val="0"/>
              <w:divBdr>
                <w:top w:val="none" w:sz="0" w:space="0" w:color="auto"/>
                <w:left w:val="none" w:sz="0" w:space="0" w:color="auto"/>
                <w:bottom w:val="none" w:sz="0" w:space="0" w:color="auto"/>
                <w:right w:val="none" w:sz="0" w:space="0" w:color="auto"/>
              </w:divBdr>
            </w:div>
          </w:divsChild>
        </w:div>
        <w:div w:id="1058554088">
          <w:marLeft w:val="0"/>
          <w:marRight w:val="0"/>
          <w:marTop w:val="0"/>
          <w:marBottom w:val="150"/>
          <w:divBdr>
            <w:top w:val="none" w:sz="0" w:space="0" w:color="auto"/>
            <w:left w:val="none" w:sz="0" w:space="0" w:color="auto"/>
            <w:bottom w:val="none" w:sz="0" w:space="0" w:color="auto"/>
            <w:right w:val="none" w:sz="0" w:space="0" w:color="auto"/>
          </w:divBdr>
          <w:divsChild>
            <w:div w:id="1111709190">
              <w:marLeft w:val="0"/>
              <w:marRight w:val="0"/>
              <w:marTop w:val="0"/>
              <w:marBottom w:val="120"/>
              <w:divBdr>
                <w:top w:val="none" w:sz="0" w:space="0" w:color="auto"/>
                <w:left w:val="none" w:sz="0" w:space="0" w:color="auto"/>
                <w:bottom w:val="none" w:sz="0" w:space="0" w:color="auto"/>
                <w:right w:val="none" w:sz="0" w:space="0" w:color="auto"/>
              </w:divBdr>
            </w:div>
          </w:divsChild>
        </w:div>
        <w:div w:id="1812749518">
          <w:marLeft w:val="0"/>
          <w:marRight w:val="0"/>
          <w:marTop w:val="0"/>
          <w:marBottom w:val="150"/>
          <w:divBdr>
            <w:top w:val="none" w:sz="0" w:space="0" w:color="auto"/>
            <w:left w:val="none" w:sz="0" w:space="0" w:color="auto"/>
            <w:bottom w:val="none" w:sz="0" w:space="0" w:color="auto"/>
            <w:right w:val="none" w:sz="0" w:space="0" w:color="auto"/>
          </w:divBdr>
          <w:divsChild>
            <w:div w:id="52694201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kstantmeciomokyklos.lt/lyderyst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kstantmeciomokyklos.lt/steam/" TargetMode="External"/><Relationship Id="rId5" Type="http://schemas.openxmlformats.org/officeDocument/2006/relationships/styles" Target="styles.xml"/><Relationship Id="rId10" Type="http://schemas.openxmlformats.org/officeDocument/2006/relationships/hyperlink" Target="https://tukstantmeciomokyklos.lt/kultura/" TargetMode="External"/><Relationship Id="rId4" Type="http://schemas.openxmlformats.org/officeDocument/2006/relationships/numbering" Target="numbering.xml"/><Relationship Id="rId9" Type="http://schemas.openxmlformats.org/officeDocument/2006/relationships/hyperlink" Target="https://tukstantmeciomokyklos.lt/itrauktis/"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9D52CFD075D474A99FB4DA6F61C769C" ma:contentTypeVersion="5" ma:contentTypeDescription="Kurkite naują dokumentą." ma:contentTypeScope="" ma:versionID="461a875ada0fdccb3e54d3c6a97a6ccb">
  <xsd:schema xmlns:xsd="http://www.w3.org/2001/XMLSchema" xmlns:xs="http://www.w3.org/2001/XMLSchema" xmlns:p="http://schemas.microsoft.com/office/2006/metadata/properties" xmlns:ns3="0ae49612-4439-43ae-a534-2b13f6d7e612" xmlns:ns4="a4983e9b-565a-4346-979c-6d5d6b53b587" targetNamespace="http://schemas.microsoft.com/office/2006/metadata/properties" ma:root="true" ma:fieldsID="a6c08bd2ba11ef898b7179d2819cd7dc" ns3:_="" ns4:_="">
    <xsd:import namespace="0ae49612-4439-43ae-a534-2b13f6d7e612"/>
    <xsd:import namespace="a4983e9b-565a-4346-979c-6d5d6b53b5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49612-4439-43ae-a534-2b13f6d7e612"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83e9b-565a-4346-979c-6d5d6b53b5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2467E-2B29-448E-828A-DBB75A80F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49612-4439-43ae-a534-2b13f6d7e612"/>
    <ds:schemaRef ds:uri="a4983e9b-565a-4346-979c-6d5d6b53b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E66F6-0C4E-459D-A5B4-416F14C09A6F}">
  <ds:schemaRefs>
    <ds:schemaRef ds:uri="http://schemas.microsoft.com/sharepoint/v3/contenttype/forms"/>
  </ds:schemaRefs>
</ds:datastoreItem>
</file>

<file path=customXml/itemProps3.xml><?xml version="1.0" encoding="utf-8"?>
<ds:datastoreItem xmlns:ds="http://schemas.openxmlformats.org/officeDocument/2006/customXml" ds:itemID="{E26A88BC-CBDC-4DCA-998D-91574578E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1842</Words>
  <Characters>1051</Characters>
  <Application>Microsoft Office Word</Application>
  <DocSecurity>0</DocSecurity>
  <Lines>8</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Matarevič</dc:creator>
  <cp:keywords/>
  <dc:description/>
  <cp:lastModifiedBy>Daiva Matarevič</cp:lastModifiedBy>
  <cp:revision>4</cp:revision>
  <dcterms:created xsi:type="dcterms:W3CDTF">2022-11-08T11:50:00Z</dcterms:created>
  <dcterms:modified xsi:type="dcterms:W3CDTF">2022-11-11T08:10:00Z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0x01010099D52CFD075D474A99FB4DA6F61C769C</vt:lpwstr>
  </property>
</Properties>
</file>